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cs="Arial" w:hAnsi="Arial" w:eastAsia="Arial"/>
          <w:sz w:val="24"/>
          <w:szCs w:val="24"/>
        </w:rPr>
      </w:pPr>
      <w:r>
        <w:rPr>
          <w:rFonts w:ascii="Arial" w:hAnsi="Arial"/>
          <w:sz w:val="24"/>
          <w:szCs w:val="24"/>
          <w:rtl w:val="0"/>
          <w:lang w:val="en-US"/>
        </w:rPr>
        <w:t>Weston Silver Band - Short Bio</w:t>
      </w:r>
    </w:p>
    <w:p>
      <w:pPr>
        <w:pStyle w:val="Normal.0"/>
        <w:widowControl w:val="0"/>
        <w:rPr>
          <w:rFonts w:ascii="Helvetica" w:cs="Helvetica" w:hAnsi="Helvetica" w:eastAsia="Helvetica"/>
          <w:sz w:val="22"/>
          <w:szCs w:val="22"/>
        </w:rPr>
      </w:pPr>
    </w:p>
    <w:p>
      <w:pPr>
        <w:pStyle w:val="Body A"/>
        <w:rPr>
          <w:rFonts w:ascii="Times New Roman" w:cs="Times New Roman" w:hAnsi="Times New Roman" w:eastAsia="Times New Roman"/>
          <w:sz w:val="24"/>
          <w:szCs w:val="24"/>
        </w:rPr>
      </w:pPr>
    </w:p>
    <w:p>
      <w:pPr>
        <w:pStyle w:val="Body A"/>
      </w:pPr>
    </w:p>
    <w:p>
      <w:pPr>
        <w:pStyle w:val="Body A"/>
        <w:rPr>
          <w:lang w:val="fr-FR"/>
        </w:rPr>
      </w:pPr>
      <w:r>
        <w:rPr>
          <w:rtl w:val="0"/>
          <w:lang w:val="fr-FR"/>
        </w:rPr>
        <w:t>Now in its 9</w:t>
      </w:r>
      <w:r>
        <w:rPr>
          <w:rtl w:val="0"/>
          <w:lang w:val="fr-FR"/>
        </w:rPr>
        <w:t>8</w:t>
      </w:r>
      <w:r>
        <w:rPr>
          <w:rtl w:val="0"/>
          <w:lang w:val="fr-FR"/>
        </w:rPr>
        <w:t>th season, The Weston Silver Band (WSB) traces its continuous history back to 1921 when it was created as the Weston Boys</w:t>
      </w:r>
      <w:r>
        <w:rPr>
          <w:rtl w:val="0"/>
          <w:lang w:val="fr-FR"/>
        </w:rPr>
        <w:t xml:space="preserve">’ </w:t>
      </w:r>
      <w:r>
        <w:rPr>
          <w:rtl w:val="0"/>
          <w:lang w:val="fr-FR"/>
        </w:rPr>
        <w:t xml:space="preserve">Band. Under the baton of Music Director Larry Shields, the bands membership is made up of accomplished brass players from the GTA and surrounding areas. </w:t>
      </w:r>
    </w:p>
    <w:p>
      <w:pPr>
        <w:pStyle w:val="Body A"/>
        <w:rPr>
          <w:lang w:val="fr-FR"/>
        </w:rPr>
      </w:pPr>
    </w:p>
    <w:p>
      <w:pPr>
        <w:pStyle w:val="Body A"/>
        <w:rPr>
          <w:lang w:val="fr-FR"/>
        </w:rPr>
      </w:pPr>
      <w:r>
        <w:rPr>
          <w:rtl w:val="0"/>
          <w:lang w:val="fr-FR"/>
        </w:rPr>
        <w:t xml:space="preserve">The WSB has gained international recognition as a performing ensemble. </w:t>
      </w:r>
      <w:r>
        <w:rPr>
          <w:rtl w:val="0"/>
          <w:lang w:val="fr-FR"/>
        </w:rPr>
        <w:t>Between April</w:t>
      </w:r>
      <w:r>
        <w:rPr>
          <w:rtl w:val="0"/>
          <w:lang w:val="fr-FR"/>
        </w:rPr>
        <w:t xml:space="preserve"> 2014</w:t>
      </w:r>
      <w:r>
        <w:rPr>
          <w:rtl w:val="0"/>
          <w:lang w:val="fr-FR"/>
        </w:rPr>
        <w:t xml:space="preserve"> and April 2018</w:t>
      </w:r>
      <w:r>
        <w:rPr>
          <w:rtl w:val="0"/>
          <w:lang w:val="fr-FR"/>
        </w:rPr>
        <w:t>, the WSB</w:t>
      </w:r>
      <w:r>
        <w:rPr>
          <w:rtl w:val="0"/>
          <w:lang w:val="fr-FR"/>
        </w:rPr>
        <w:t xml:space="preserve"> has won three </w:t>
      </w:r>
      <w:r>
        <w:rPr>
          <w:rtl w:val="0"/>
          <w:lang w:val="fr-FR"/>
        </w:rPr>
        <w:t>National title</w:t>
      </w:r>
      <w:r>
        <w:rPr>
          <w:rtl w:val="0"/>
          <w:lang w:val="fr-FR"/>
        </w:rPr>
        <w:t>s</w:t>
      </w:r>
      <w:r>
        <w:rPr>
          <w:rtl w:val="0"/>
          <w:lang w:val="fr-FR"/>
        </w:rPr>
        <w:t xml:space="preserve"> at the </w:t>
      </w:r>
      <w:r>
        <w:rPr>
          <w:b w:val="1"/>
          <w:bCs w:val="1"/>
          <w:rtl w:val="0"/>
          <w:lang w:val="fr-FR"/>
        </w:rPr>
        <w:t>North American Brass Band Championships</w:t>
      </w:r>
      <w:r>
        <w:rPr>
          <w:rtl w:val="0"/>
          <w:lang w:val="fr-FR"/>
        </w:rPr>
        <w:t xml:space="preserve"> in the USA</w:t>
      </w:r>
      <w:r>
        <w:rPr>
          <w:rtl w:val="0"/>
          <w:lang w:val="fr-FR"/>
        </w:rPr>
        <w:t xml:space="preserve"> - the first Canadian brass band to ever do so in the history of the contest</w:t>
      </w:r>
      <w:r>
        <w:rPr>
          <w:rtl w:val="0"/>
          <w:lang w:val="fr-FR"/>
        </w:rPr>
        <w:t>. At home</w:t>
      </w:r>
      <w:r>
        <w:rPr>
          <w:rtl w:val="0"/>
          <w:lang w:val="fr-FR"/>
        </w:rPr>
        <w:t>,</w:t>
      </w:r>
      <w:r>
        <w:rPr>
          <w:rtl w:val="0"/>
          <w:lang w:val="fr-FR"/>
        </w:rPr>
        <w:t xml:space="preserve"> they are</w:t>
      </w:r>
      <w:r>
        <w:rPr>
          <w:rtl w:val="0"/>
          <w:lang w:val="fr-FR"/>
        </w:rPr>
        <w:t xml:space="preserve"> five</w:t>
      </w:r>
      <w:r>
        <w:rPr>
          <w:rtl w:val="0"/>
          <w:lang w:val="fr-FR"/>
        </w:rPr>
        <w:t xml:space="preserve">-time winners of the </w:t>
      </w:r>
      <w:r>
        <w:rPr>
          <w:b w:val="1"/>
          <w:bCs w:val="1"/>
          <w:rtl w:val="0"/>
          <w:lang w:val="fr-FR"/>
        </w:rPr>
        <w:t>Hannaford Cup</w:t>
      </w:r>
      <w:r>
        <w:rPr>
          <w:rtl w:val="0"/>
          <w:lang w:val="fr-FR"/>
        </w:rPr>
        <w:t>, an annual Award of Excellence at Toronto</w:t>
      </w:r>
      <w:r>
        <w:rPr>
          <w:rtl w:val="0"/>
          <w:lang w:val="fr-FR"/>
        </w:rPr>
        <w:t>’</w:t>
      </w:r>
      <w:r>
        <w:rPr>
          <w:rtl w:val="0"/>
          <w:lang w:val="fr-FR"/>
        </w:rPr>
        <w:t>s Festival of Brass.  The WSB  is currently ranked as one of the top 10 Brass Bands in North America in the very competitive world of Brass Bands.</w:t>
      </w:r>
    </w:p>
    <w:p>
      <w:pPr>
        <w:pStyle w:val="Body A"/>
        <w:rPr>
          <w:lang w:val="fr-FR"/>
        </w:rPr>
      </w:pPr>
    </w:p>
    <w:p>
      <w:pPr>
        <w:pStyle w:val="Body A"/>
      </w:pPr>
      <w:r>
        <w:rPr>
          <w:rtl w:val="0"/>
          <w:lang w:val="fr-FR"/>
        </w:rPr>
        <w:t>R</w:t>
      </w:r>
      <w:r>
        <w:rPr>
          <w:rtl w:val="0"/>
          <w:lang w:val="fr-FR"/>
        </w:rPr>
        <w:t xml:space="preserve">enowned for their exciting concerts and dazzling soloists, the band also actively seeks to </w:t>
      </w:r>
      <w:r>
        <w:rPr>
          <w:rtl w:val="0"/>
          <w:lang w:val="fr-FR"/>
        </w:rPr>
        <w:t xml:space="preserve"> </w:t>
      </w:r>
      <w:r>
        <w:rPr>
          <w:rtl w:val="0"/>
          <w:lang w:val="fr-FR"/>
        </w:rPr>
        <w:t>promote the brass band tradition as an important part of the cultural heritage of this province. WSB concerts appeal to audiences of all generations, who are often amazed at this new, fresh, and exciting musical experience.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